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2F21E4" w14:textId="6F8B416E" w:rsidR="00856A00" w:rsidRDefault="00641C61">
      <w:pPr>
        <w:pStyle w:val="Heading1"/>
        <w:jc w:val="center"/>
      </w:pPr>
      <w:bookmarkStart w:id="0" w:name="_GoBack"/>
      <w:bookmarkEnd w:id="0"/>
      <w:r>
        <w:t>English Language Learner (English)</w:t>
      </w:r>
    </w:p>
    <w:p w14:paraId="3D33F694" w14:textId="77777777" w:rsidR="00856A00" w:rsidRDefault="00856A00">
      <w:pPr>
        <w:pStyle w:val="Heading2"/>
        <w:jc w:val="center"/>
      </w:pPr>
    </w:p>
    <w:p w14:paraId="0D8761F0" w14:textId="671845A7" w:rsidR="00856A00" w:rsidRDefault="009C605A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Revised 2016</w:t>
      </w:r>
    </w:p>
    <w:p w14:paraId="1DC4E352" w14:textId="77777777" w:rsidR="00856A00" w:rsidRDefault="00856A00">
      <w:pPr>
        <w:rPr>
          <w:bCs/>
        </w:rPr>
      </w:pPr>
      <w:r>
        <w:rPr>
          <w:bCs/>
        </w:rPr>
        <w:tab/>
      </w:r>
    </w:p>
    <w:p w14:paraId="25517DEF" w14:textId="77777777" w:rsidR="00856A00" w:rsidRDefault="00856A00">
      <w:pPr>
        <w:rPr>
          <w:b/>
          <w:u w:val="single"/>
        </w:rPr>
      </w:pPr>
    </w:p>
    <w:p w14:paraId="0C367B2F" w14:textId="2667C428" w:rsidR="002B1530" w:rsidRDefault="00856A00">
      <w:r>
        <w:rPr>
          <w:b/>
          <w:u w:val="single"/>
        </w:rPr>
        <w:t>Description:</w:t>
      </w:r>
      <w:r>
        <w:tab/>
      </w:r>
      <w:r w:rsidR="001F54E5">
        <w:t xml:space="preserve">English Language Learner English is a remedial English class designed to help any student whose first language is not </w:t>
      </w:r>
      <w:r w:rsidR="00AD187F">
        <w:t xml:space="preserve">Standard </w:t>
      </w:r>
      <w:r w:rsidR="001F54E5">
        <w:t xml:space="preserve">American English.  </w:t>
      </w:r>
      <w:r>
        <w:t>Instruction is tailored to individual or small group (under 6 students/group) needs. While in the class, students work to develop basic language, literature, and academic study skills.  Students are ex</w:t>
      </w:r>
      <w:r w:rsidR="000C0D31">
        <w:t>pected to read approximately 50</w:t>
      </w:r>
      <w:r>
        <w:t xml:space="preserve"> pages per week in the supplementary reading texts and/or in their own content area texts. </w:t>
      </w:r>
      <w:r w:rsidR="006F7577">
        <w:t>Class</w:t>
      </w:r>
      <w:r w:rsidR="005A1CED">
        <w:t>work</w:t>
      </w:r>
      <w:r>
        <w:t xml:space="preserve"> focuses on developing phonics skills, vocabulary, fluency,</w:t>
      </w:r>
      <w:r w:rsidR="006F7577">
        <w:t xml:space="preserve"> grammar, writing,</w:t>
      </w:r>
      <w:r w:rsidR="006F3C8F">
        <w:t xml:space="preserve"> and comprehension.  This class uses </w:t>
      </w:r>
      <w:r>
        <w:t>resources includi</w:t>
      </w:r>
      <w:r w:rsidR="00FA421D">
        <w:t>ng</w:t>
      </w:r>
      <w:r w:rsidR="006F7577">
        <w:t xml:space="preserve">: </w:t>
      </w:r>
    </w:p>
    <w:p w14:paraId="7FD55592" w14:textId="2120744C" w:rsidR="006F7577" w:rsidRDefault="006F7577">
      <w:r>
        <w:t xml:space="preserve"> </w:t>
      </w:r>
    </w:p>
    <w:p w14:paraId="7EEC993A" w14:textId="33273152" w:rsidR="006F7577" w:rsidRPr="006F7577" w:rsidRDefault="006F7577" w:rsidP="006F7577">
      <w:pPr>
        <w:pStyle w:val="ListParagraph"/>
        <w:numPr>
          <w:ilvl w:val="0"/>
          <w:numId w:val="1"/>
        </w:numPr>
        <w:rPr>
          <w:color w:val="000000"/>
        </w:rPr>
      </w:pPr>
      <w:r w:rsidRPr="006F7577">
        <w:rPr>
          <w:color w:val="000000"/>
        </w:rPr>
        <w:t> Building Vocabulary Skills (blue) 4</w:t>
      </w:r>
      <w:r w:rsidRPr="006F7577">
        <w:rPr>
          <w:color w:val="000000"/>
          <w:vertAlign w:val="superscript"/>
        </w:rPr>
        <w:t>th</w:t>
      </w:r>
      <w:r w:rsidRPr="006F7577">
        <w:rPr>
          <w:color w:val="000000"/>
        </w:rPr>
        <w:t xml:space="preserve"> Edition</w:t>
      </w:r>
      <w:r>
        <w:rPr>
          <w:color w:val="000000"/>
        </w:rPr>
        <w:t xml:space="preserve">  </w:t>
      </w:r>
    </w:p>
    <w:p w14:paraId="55BF42C0" w14:textId="33273152" w:rsidR="006F7577" w:rsidRDefault="006F7577" w:rsidP="006F7577">
      <w:pPr>
        <w:pStyle w:val="ListParagraph"/>
        <w:numPr>
          <w:ilvl w:val="0"/>
          <w:numId w:val="1"/>
        </w:numPr>
        <w:rPr>
          <w:color w:val="000000"/>
        </w:rPr>
      </w:pPr>
      <w:r w:rsidRPr="006F7577">
        <w:rPr>
          <w:color w:val="000000"/>
        </w:rPr>
        <w:t> Prentice Hall-Writing and Grammar Communication in Action (Gold Level)</w:t>
      </w:r>
    </w:p>
    <w:p w14:paraId="13369EE6" w14:textId="45DEADF7" w:rsidR="006F7577" w:rsidRDefault="00C2746A" w:rsidP="006F7577">
      <w:pPr>
        <w:pStyle w:val="ListParagraph"/>
        <w:numPr>
          <w:ilvl w:val="0"/>
          <w:numId w:val="1"/>
        </w:numPr>
      </w:pPr>
      <w:r>
        <w:rPr>
          <w:color w:val="000000"/>
        </w:rPr>
        <w:t xml:space="preserve">Additional materials include:  </w:t>
      </w:r>
      <w:r w:rsidR="006F7577">
        <w:t>teacher generated materials, Duolingo</w:t>
      </w:r>
      <w:r>
        <w:t>.com</w:t>
      </w:r>
      <w:r w:rsidR="006F7577">
        <w:t>, Memrise</w:t>
      </w:r>
      <w:r>
        <w:t>.com</w:t>
      </w:r>
      <w:r w:rsidR="006F7577">
        <w:t>,</w:t>
      </w:r>
      <w:r>
        <w:t xml:space="preserve"> the newspaper, and other novels</w:t>
      </w:r>
      <w:r w:rsidR="006F7577">
        <w:t xml:space="preserve">. </w:t>
      </w:r>
    </w:p>
    <w:p w14:paraId="3269DFA1" w14:textId="22B4F563" w:rsidR="006F7577" w:rsidRPr="006F7577" w:rsidRDefault="006F7577" w:rsidP="006F7577">
      <w:pPr>
        <w:pStyle w:val="ListParagraph"/>
        <w:rPr>
          <w:color w:val="000000"/>
        </w:rPr>
      </w:pPr>
    </w:p>
    <w:p w14:paraId="2570A32F" w14:textId="3CB4D971" w:rsidR="006F7577" w:rsidRPr="006F7577" w:rsidRDefault="006F7577" w:rsidP="006F7577">
      <w:pPr>
        <w:rPr>
          <w:color w:val="000000"/>
        </w:rPr>
      </w:pPr>
      <w:r w:rsidRPr="006F7577">
        <w:rPr>
          <w:color w:val="000000"/>
        </w:rPr>
        <w:t>Supplies needed</w:t>
      </w:r>
      <w:r w:rsidR="00C2746A">
        <w:rPr>
          <w:color w:val="000000"/>
        </w:rPr>
        <w:t xml:space="preserve"> for this class</w:t>
      </w:r>
      <w:r w:rsidRPr="006F7577">
        <w:rPr>
          <w:color w:val="000000"/>
        </w:rPr>
        <w:t>:  USB drive, writing composition notebook, and any sort of electronic device</w:t>
      </w:r>
      <w:r w:rsidR="00C2746A">
        <w:rPr>
          <w:color w:val="000000"/>
        </w:rPr>
        <w:t xml:space="preserve"> if possible</w:t>
      </w:r>
      <w:r w:rsidRPr="006F7577">
        <w:rPr>
          <w:color w:val="000000"/>
        </w:rPr>
        <w:t xml:space="preserve"> (i.e. laptop, tablet, </w:t>
      </w:r>
      <w:proofErr w:type="spellStart"/>
      <w:r w:rsidRPr="006F7577">
        <w:rPr>
          <w:color w:val="000000"/>
        </w:rPr>
        <w:t>i</w:t>
      </w:r>
      <w:proofErr w:type="spellEnd"/>
      <w:r w:rsidRPr="006F7577">
        <w:rPr>
          <w:color w:val="000000"/>
        </w:rPr>
        <w:t>-pad, etc.)</w:t>
      </w:r>
      <w:r w:rsidR="00C2746A">
        <w:rPr>
          <w:color w:val="000000"/>
        </w:rPr>
        <w:t>.</w:t>
      </w:r>
    </w:p>
    <w:p w14:paraId="1A26B08D" w14:textId="77777777" w:rsidR="006F7577" w:rsidRDefault="006F7577"/>
    <w:p w14:paraId="69D66628" w14:textId="0FAC09F9" w:rsidR="00856A00" w:rsidRDefault="00856A00">
      <w:r>
        <w:t xml:space="preserve">The course addresses all components of the </w:t>
      </w:r>
      <w:r w:rsidR="00414870">
        <w:t>North American Division and the National Standards.</w:t>
      </w:r>
    </w:p>
    <w:p w14:paraId="262C89FB" w14:textId="77777777" w:rsidR="00D412E6" w:rsidRDefault="00D412E6">
      <w:pPr>
        <w:rPr>
          <w:b/>
          <w:u w:val="single"/>
        </w:rPr>
      </w:pPr>
    </w:p>
    <w:p w14:paraId="611A0B15" w14:textId="77777777" w:rsidR="00856A00" w:rsidRDefault="00856A00">
      <w:pPr>
        <w:rPr>
          <w:b/>
          <w:u w:val="single"/>
        </w:rPr>
      </w:pPr>
      <w:r>
        <w:rPr>
          <w:b/>
          <w:u w:val="single"/>
        </w:rPr>
        <w:t>Student Responsibilities:</w:t>
      </w:r>
    </w:p>
    <w:p w14:paraId="3F281CD0" w14:textId="77777777" w:rsidR="00856A00" w:rsidRDefault="00856A00">
      <w:pPr>
        <w:pStyle w:val="BodyTextIndent"/>
      </w:pPr>
      <w:r>
        <w:t>1.</w:t>
      </w:r>
      <w:r>
        <w:tab/>
        <w:t>Attend regularly.  If you are absent, get your make-up work before or after school.  Make-up work is due according to the student handbook.</w:t>
      </w:r>
    </w:p>
    <w:p w14:paraId="00E63EE5" w14:textId="77777777" w:rsidR="00856A00" w:rsidRDefault="00856A00">
      <w:r>
        <w:tab/>
        <w:t>2.</w:t>
      </w:r>
      <w:r>
        <w:tab/>
        <w:t>Bring materials to class.</w:t>
      </w:r>
    </w:p>
    <w:p w14:paraId="1C0776D0" w14:textId="77777777" w:rsidR="00856A00" w:rsidRDefault="00856A00">
      <w:r>
        <w:tab/>
        <w:t>3.</w:t>
      </w:r>
      <w:r>
        <w:tab/>
        <w:t>Save all your returned assignments.</w:t>
      </w:r>
    </w:p>
    <w:p w14:paraId="6565D610" w14:textId="77777777" w:rsidR="00856A00" w:rsidRDefault="00856A00">
      <w:r>
        <w:tab/>
        <w:t>3.</w:t>
      </w:r>
      <w:r>
        <w:tab/>
        <w:t>Observe the classroom behavior guidelines.</w:t>
      </w:r>
    </w:p>
    <w:p w14:paraId="0ED21A9D" w14:textId="3D437E6D" w:rsidR="00856A00" w:rsidRDefault="00856A00">
      <w:r>
        <w:tab/>
        <w:t>4.</w:t>
      </w:r>
      <w:r>
        <w:tab/>
        <w:t>Follow</w:t>
      </w:r>
      <w:r w:rsidR="00F208D7">
        <w:t xml:space="preserve"> the writing guidelines, plagiarism policies, and computer conduct.</w:t>
      </w:r>
    </w:p>
    <w:p w14:paraId="4C5A05FB" w14:textId="34A4531D" w:rsidR="00641C61" w:rsidRDefault="00641C61">
      <w:r>
        <w:tab/>
        <w:t xml:space="preserve">5.  </w:t>
      </w:r>
      <w:r>
        <w:tab/>
        <w:t>Please have and use a USB drive for all materials.</w:t>
      </w:r>
    </w:p>
    <w:p w14:paraId="2D53BF52" w14:textId="77777777" w:rsidR="00856A00" w:rsidRDefault="00856A00">
      <w:r>
        <w:tab/>
      </w:r>
    </w:p>
    <w:p w14:paraId="00DF6ECE" w14:textId="77777777" w:rsidR="00856A00" w:rsidRDefault="00856A00">
      <w:pPr>
        <w:rPr>
          <w:b/>
          <w:u w:val="single"/>
        </w:rPr>
      </w:pPr>
      <w:r>
        <w:rPr>
          <w:b/>
          <w:u w:val="single"/>
        </w:rPr>
        <w:t>Grading:</w:t>
      </w:r>
    </w:p>
    <w:p w14:paraId="16AA894A" w14:textId="56E6311F" w:rsidR="00856A00" w:rsidRDefault="00856A00">
      <w:r>
        <w:tab/>
        <w:t>1.</w:t>
      </w:r>
      <w:r>
        <w:tab/>
      </w:r>
      <w:r w:rsidR="004B2977">
        <w:t>Class work</w:t>
      </w:r>
      <w:r>
        <w:t>, reading, and tests carry different weights, which</w:t>
      </w:r>
      <w:r w:rsidR="00260285">
        <w:t xml:space="preserve"> </w:t>
      </w:r>
    </w:p>
    <w:p w14:paraId="2761950E" w14:textId="15B6185C" w:rsidR="00856A00" w:rsidRDefault="00856A00" w:rsidP="00D412E6">
      <w:pPr>
        <w:ind w:left="1440"/>
      </w:pPr>
      <w:proofErr w:type="gramStart"/>
      <w:r>
        <w:t>are</w:t>
      </w:r>
      <w:proofErr w:type="gramEnd"/>
      <w:r>
        <w:t xml:space="preserve"> indicated on the student </w:t>
      </w:r>
      <w:r w:rsidR="00641C61">
        <w:t>progress reports</w:t>
      </w:r>
      <w:r>
        <w:t xml:space="preserve"> issued every 2-3 weeks</w:t>
      </w:r>
      <w:r w:rsidR="00D412E6">
        <w:t xml:space="preserve"> and online at Renweb.com</w:t>
      </w:r>
      <w:r>
        <w:t>.</w:t>
      </w:r>
    </w:p>
    <w:p w14:paraId="65A00FC4" w14:textId="77EC7B75" w:rsidR="00856A00" w:rsidRDefault="00856A00">
      <w:pPr>
        <w:ind w:left="1440" w:hanging="720"/>
      </w:pPr>
      <w:r>
        <w:t>2.</w:t>
      </w:r>
      <w:r>
        <w:tab/>
        <w:t xml:space="preserve">All homework is due at the beginning of the class.  If you are at school any time during the day, your homework for that day is due.  Late </w:t>
      </w:r>
      <w:r w:rsidR="004B2977">
        <w:t>class work</w:t>
      </w:r>
      <w:r>
        <w:t>/homework will be accepted at the discretion of the teacher</w:t>
      </w:r>
      <w:r w:rsidR="00AD6CF0">
        <w:t>.</w:t>
      </w:r>
    </w:p>
    <w:p w14:paraId="4889B3F2" w14:textId="77777777" w:rsidR="004B2977" w:rsidRDefault="00856A00">
      <w:r>
        <w:tab/>
        <w:t>3.</w:t>
      </w:r>
      <w:r>
        <w:tab/>
        <w:t>Number and letter grades follow the posted all-</w:t>
      </w:r>
      <w:r w:rsidR="004B2977">
        <w:t>school policy.</w:t>
      </w:r>
      <w:r w:rsidR="004B2977">
        <w:tab/>
      </w:r>
    </w:p>
    <w:p w14:paraId="65C9360F" w14:textId="77777777" w:rsidR="004B2977" w:rsidRDefault="004B2977"/>
    <w:p w14:paraId="46492C51" w14:textId="77777777" w:rsidR="00AD6CF0" w:rsidRDefault="00AD6CF0"/>
    <w:p w14:paraId="0036002A" w14:textId="77777777" w:rsidR="00AD6CF0" w:rsidRDefault="00AD6CF0"/>
    <w:p w14:paraId="32B0EB7A" w14:textId="77777777" w:rsidR="00AD6CF0" w:rsidRDefault="00AD6CF0"/>
    <w:p w14:paraId="54711AF8" w14:textId="12247855" w:rsidR="00AD6CF0" w:rsidRPr="00AD6CF0" w:rsidRDefault="00AD6CF0">
      <w:pPr>
        <w:rPr>
          <w:b/>
          <w:u w:val="single"/>
        </w:rPr>
      </w:pPr>
      <w:r w:rsidRPr="00AD6CF0">
        <w:rPr>
          <w:b/>
          <w:u w:val="single"/>
        </w:rPr>
        <w:lastRenderedPageBreak/>
        <w:t>Grading Continued:</w:t>
      </w:r>
    </w:p>
    <w:p w14:paraId="48C11A35" w14:textId="4ED01B82" w:rsidR="00310FB0" w:rsidRDefault="00641C61">
      <w:r>
        <w:t xml:space="preserve">10% </w:t>
      </w:r>
      <w:r w:rsidR="00483D18">
        <w:t>Daily Work</w:t>
      </w:r>
      <w:r w:rsidR="00A66F44">
        <w:t>/Writing</w:t>
      </w:r>
    </w:p>
    <w:p w14:paraId="33174D94" w14:textId="1467E4D7" w:rsidR="00310FB0" w:rsidRDefault="00641C61">
      <w:r>
        <w:t xml:space="preserve">25% </w:t>
      </w:r>
      <w:r w:rsidR="00310FB0">
        <w:t>Participation</w:t>
      </w:r>
      <w:r w:rsidR="007A6D90">
        <w:t xml:space="preserve"> (which includes speaking logs)</w:t>
      </w:r>
    </w:p>
    <w:p w14:paraId="6C993CA9" w14:textId="7C6B81BD" w:rsidR="00310FB0" w:rsidRDefault="00641C61">
      <w:r>
        <w:t xml:space="preserve">25% </w:t>
      </w:r>
      <w:r w:rsidR="00310FB0">
        <w:t>Reading Logs</w:t>
      </w:r>
      <w:r w:rsidR="00AF0DC8">
        <w:t xml:space="preserve"> (this will total 450 pages per quarter)</w:t>
      </w:r>
    </w:p>
    <w:p w14:paraId="511AEC78" w14:textId="4B6ED070" w:rsidR="00F90BE9" w:rsidRDefault="00641C61">
      <w:r>
        <w:t xml:space="preserve">10% </w:t>
      </w:r>
      <w:r w:rsidR="00310FB0">
        <w:t>Vocabulary</w:t>
      </w:r>
      <w:r w:rsidR="00C34679">
        <w:t>/Grammar</w:t>
      </w:r>
    </w:p>
    <w:p w14:paraId="42B7B1BA" w14:textId="0186CA1C" w:rsidR="00641C61" w:rsidRDefault="00641C61">
      <w:r>
        <w:t>20% Duo Lingo</w:t>
      </w:r>
      <w:r w:rsidR="001E784A">
        <w:t>/</w:t>
      </w:r>
      <w:proofErr w:type="spellStart"/>
      <w:r w:rsidR="001E784A">
        <w:t>Memrise</w:t>
      </w:r>
      <w:proofErr w:type="spellEnd"/>
    </w:p>
    <w:p w14:paraId="2E08A192" w14:textId="643F82DB" w:rsidR="00F90BE9" w:rsidRDefault="00641C61">
      <w:r>
        <w:t>10% Quizzes</w:t>
      </w:r>
    </w:p>
    <w:p w14:paraId="738C004B" w14:textId="77777777" w:rsidR="00686BC0" w:rsidRDefault="00686BC0"/>
    <w:p w14:paraId="4061EC0A" w14:textId="5CF43D4C" w:rsidR="00966785" w:rsidRPr="00686BC0" w:rsidRDefault="00F90BE9">
      <w:pPr>
        <w:rPr>
          <w:b/>
        </w:rPr>
      </w:pPr>
      <w:r w:rsidRPr="0001444F">
        <w:rPr>
          <w:b/>
        </w:rPr>
        <w:t>1st Quarter:</w:t>
      </w:r>
    </w:p>
    <w:p w14:paraId="7E899F07" w14:textId="4C7928BE" w:rsidR="000A3C5D" w:rsidRDefault="000A3C5D">
      <w:r>
        <w:t xml:space="preserve">Outside Reading 50 Pages a Week  </w:t>
      </w:r>
    </w:p>
    <w:p w14:paraId="1AC480D4" w14:textId="5A8D3847" w:rsidR="00F90BE9" w:rsidRDefault="0005265D">
      <w:r>
        <w:t>Novel:</w:t>
      </w:r>
      <w:r w:rsidR="00DA30EA">
        <w:t xml:space="preserve">  </w:t>
      </w:r>
      <w:r w:rsidR="004B1407">
        <w:rPr>
          <w:i/>
        </w:rPr>
        <w:t>It Happened in America</w:t>
      </w:r>
      <w:r w:rsidR="00414870">
        <w:t xml:space="preserve">  </w:t>
      </w:r>
    </w:p>
    <w:p w14:paraId="2934AE21" w14:textId="3C9F1332" w:rsidR="003468A8" w:rsidRDefault="00AC32F7">
      <w:r>
        <w:t xml:space="preserve">Vocabulary:  </w:t>
      </w:r>
      <w:r w:rsidR="00B41CA4">
        <w:t>Chapters 1-7</w:t>
      </w:r>
    </w:p>
    <w:p w14:paraId="415A0288" w14:textId="0A09901F" w:rsidR="0001444F" w:rsidRDefault="0001444F">
      <w:r>
        <w:t>Duo Lingo</w:t>
      </w:r>
      <w:r w:rsidR="004022AB">
        <w:t>.com</w:t>
      </w:r>
    </w:p>
    <w:p w14:paraId="25307858" w14:textId="56FFD932" w:rsidR="00966785" w:rsidRDefault="0001444F">
      <w:r>
        <w:t>Grammar</w:t>
      </w:r>
      <w:r w:rsidR="00B41CA4">
        <w:t>:  Parts of Speech</w:t>
      </w:r>
      <w:r w:rsidR="002477F5">
        <w:t xml:space="preserve"> (supplemental materials)</w:t>
      </w:r>
    </w:p>
    <w:p w14:paraId="02638E52" w14:textId="20CC8881" w:rsidR="00686BC0" w:rsidRDefault="00AC32F7">
      <w:pPr>
        <w:rPr>
          <w:i/>
        </w:rPr>
      </w:pPr>
      <w:r>
        <w:t>Writing:  The Paragraph</w:t>
      </w:r>
      <w:r w:rsidR="00442C08">
        <w:t xml:space="preserve"> (supplemental materials/</w:t>
      </w:r>
      <w:r w:rsidR="00442C08">
        <w:rPr>
          <w:i/>
        </w:rPr>
        <w:t>Writing and Grammar)</w:t>
      </w:r>
    </w:p>
    <w:p w14:paraId="47990058" w14:textId="53AF0B28" w:rsidR="00C33B8D" w:rsidRPr="00C33B8D" w:rsidRDefault="00C33B8D">
      <w:r>
        <w:t>Speaking Logs</w:t>
      </w:r>
    </w:p>
    <w:p w14:paraId="4F859C43" w14:textId="77777777" w:rsidR="0005265D" w:rsidRDefault="0005265D"/>
    <w:p w14:paraId="524CCF7E" w14:textId="5E39BF41" w:rsidR="003468A8" w:rsidRPr="00686BC0" w:rsidRDefault="003468A8">
      <w:pPr>
        <w:rPr>
          <w:b/>
        </w:rPr>
      </w:pPr>
      <w:r w:rsidRPr="0001444F">
        <w:rPr>
          <w:b/>
        </w:rPr>
        <w:t>2</w:t>
      </w:r>
      <w:r w:rsidRPr="0001444F">
        <w:rPr>
          <w:b/>
          <w:vertAlign w:val="superscript"/>
        </w:rPr>
        <w:t>nd</w:t>
      </w:r>
      <w:r w:rsidRPr="0001444F">
        <w:rPr>
          <w:b/>
        </w:rPr>
        <w:t xml:space="preserve"> Quarter:</w:t>
      </w:r>
    </w:p>
    <w:p w14:paraId="6F697063" w14:textId="25306400" w:rsidR="003468A8" w:rsidRDefault="003468A8">
      <w:r>
        <w:t>Outside Reading 50 Pages a Week</w:t>
      </w:r>
    </w:p>
    <w:p w14:paraId="73E37A07" w14:textId="14AD9FEB" w:rsidR="003468A8" w:rsidRDefault="003468A8">
      <w:r>
        <w:t>Nov</w:t>
      </w:r>
      <w:r w:rsidR="00414870">
        <w:t>el:</w:t>
      </w:r>
      <w:r w:rsidR="00DA30EA">
        <w:t xml:space="preserve">  </w:t>
      </w:r>
      <w:r w:rsidR="004B1407">
        <w:rPr>
          <w:i/>
        </w:rPr>
        <w:t>It Happened in America</w:t>
      </w:r>
      <w:r w:rsidR="00414870">
        <w:t xml:space="preserve">  </w:t>
      </w:r>
      <w:r w:rsidR="0001444F">
        <w:t xml:space="preserve"> </w:t>
      </w:r>
    </w:p>
    <w:p w14:paraId="3D2A15FD" w14:textId="2AC2FB94" w:rsidR="003468A8" w:rsidRDefault="00AC32F7">
      <w:r>
        <w:t>Vocabulary</w:t>
      </w:r>
      <w:r w:rsidR="004F1ADC">
        <w:t>:  Chapters 8-14</w:t>
      </w:r>
    </w:p>
    <w:p w14:paraId="7C4ACB02" w14:textId="33F2F5BD" w:rsidR="0001444F" w:rsidRDefault="0001444F">
      <w:r>
        <w:t>Duo Lingo</w:t>
      </w:r>
      <w:r w:rsidR="004022AB">
        <w:t>.com</w:t>
      </w:r>
      <w:r w:rsidR="00A65BCC">
        <w:t xml:space="preserve"> (This must be completed by the end of this quarter)</w:t>
      </w:r>
    </w:p>
    <w:p w14:paraId="129A588A" w14:textId="133772D0" w:rsidR="003468A8" w:rsidRPr="001E021A" w:rsidRDefault="0001444F">
      <w:pPr>
        <w:rPr>
          <w:i/>
        </w:rPr>
      </w:pPr>
      <w:r>
        <w:t>Grammar</w:t>
      </w:r>
      <w:r w:rsidR="001E021A">
        <w:t xml:space="preserve">:  Chapters 16-19 in </w:t>
      </w:r>
      <w:r w:rsidR="001E021A">
        <w:rPr>
          <w:i/>
        </w:rPr>
        <w:t>Writing and Grammar</w:t>
      </w:r>
    </w:p>
    <w:p w14:paraId="46436080" w14:textId="5AFA2BF4" w:rsidR="003468A8" w:rsidRPr="004B7191" w:rsidRDefault="004022AB">
      <w:pPr>
        <w:rPr>
          <w:i/>
        </w:rPr>
      </w:pPr>
      <w:r>
        <w:t>Writing:  Different Types-Narrative Writing</w:t>
      </w:r>
      <w:r w:rsidR="004B7191">
        <w:t xml:space="preserve"> in </w:t>
      </w:r>
      <w:r w:rsidR="004B7191">
        <w:rPr>
          <w:i/>
        </w:rPr>
        <w:t>Writing and Grammar</w:t>
      </w:r>
    </w:p>
    <w:p w14:paraId="3D3CC85E" w14:textId="77777777" w:rsidR="00C33B8D" w:rsidRPr="00C33B8D" w:rsidRDefault="00C33B8D" w:rsidP="00C33B8D">
      <w:r>
        <w:t>Speaking Logs</w:t>
      </w:r>
    </w:p>
    <w:p w14:paraId="42BBCDE5" w14:textId="77777777" w:rsidR="004022AB" w:rsidRDefault="004022AB"/>
    <w:p w14:paraId="4290224D" w14:textId="6E5E600C" w:rsidR="003468A8" w:rsidRPr="00686BC0" w:rsidRDefault="003468A8">
      <w:pPr>
        <w:rPr>
          <w:b/>
        </w:rPr>
      </w:pPr>
      <w:r w:rsidRPr="0001444F">
        <w:rPr>
          <w:b/>
        </w:rPr>
        <w:t>3</w:t>
      </w:r>
      <w:r w:rsidRPr="0001444F">
        <w:rPr>
          <w:b/>
          <w:vertAlign w:val="superscript"/>
        </w:rPr>
        <w:t>rd</w:t>
      </w:r>
      <w:r w:rsidRPr="0001444F">
        <w:rPr>
          <w:b/>
        </w:rPr>
        <w:t xml:space="preserve"> Quarter:</w:t>
      </w:r>
    </w:p>
    <w:p w14:paraId="19ABA102" w14:textId="52401F01" w:rsidR="003468A8" w:rsidRDefault="003468A8">
      <w:r>
        <w:t>Outside Reading 50 Pages a Week</w:t>
      </w:r>
    </w:p>
    <w:p w14:paraId="5AB696B0" w14:textId="2827FFEA" w:rsidR="003468A8" w:rsidRDefault="0001444F">
      <w:r>
        <w:t>Novel:</w:t>
      </w:r>
      <w:r w:rsidR="004B1407">
        <w:t xml:space="preserve">  </w:t>
      </w:r>
      <w:r w:rsidR="004B1407">
        <w:rPr>
          <w:i/>
        </w:rPr>
        <w:t>Holes</w:t>
      </w:r>
      <w:r w:rsidR="00414870">
        <w:t xml:space="preserve">  </w:t>
      </w:r>
    </w:p>
    <w:p w14:paraId="7DC731BC" w14:textId="27C7B838" w:rsidR="00684532" w:rsidRDefault="004022AB">
      <w:r>
        <w:t>Vocabulary:  Chapters 15-21</w:t>
      </w:r>
    </w:p>
    <w:p w14:paraId="00782C36" w14:textId="0ACA32BF" w:rsidR="00686BC0" w:rsidRDefault="004022AB">
      <w:r>
        <w:t>Memrise.com</w:t>
      </w:r>
    </w:p>
    <w:p w14:paraId="1D44B676" w14:textId="54A3305B" w:rsidR="00686BC0" w:rsidRDefault="00686BC0">
      <w:r>
        <w:t>Grammar</w:t>
      </w:r>
      <w:r w:rsidR="00847672">
        <w:t xml:space="preserve">:  Chapters 20-24 in </w:t>
      </w:r>
      <w:r w:rsidR="00847672">
        <w:rPr>
          <w:i/>
        </w:rPr>
        <w:t>Writing and Grammar</w:t>
      </w:r>
    </w:p>
    <w:p w14:paraId="1ECD0846" w14:textId="4F7986B1" w:rsidR="00686BC0" w:rsidRDefault="004022AB">
      <w:r>
        <w:t>Writing:  T</w:t>
      </w:r>
      <w:r w:rsidR="00686BC0">
        <w:t>he 5-paragraph essay</w:t>
      </w:r>
      <w:r w:rsidR="00EB7DCD">
        <w:t>/Persuasive Essay</w:t>
      </w:r>
      <w:r w:rsidR="00847672">
        <w:t xml:space="preserve"> (supplemental materials/</w:t>
      </w:r>
      <w:r w:rsidR="00847672" w:rsidRPr="00847672">
        <w:rPr>
          <w:i/>
        </w:rPr>
        <w:t xml:space="preserve"> </w:t>
      </w:r>
      <w:r w:rsidR="00847672">
        <w:rPr>
          <w:i/>
        </w:rPr>
        <w:t>Writing and Grammar)</w:t>
      </w:r>
    </w:p>
    <w:p w14:paraId="5FDF9E34" w14:textId="77777777" w:rsidR="00C33B8D" w:rsidRPr="00C33B8D" w:rsidRDefault="00C33B8D" w:rsidP="00C33B8D">
      <w:r>
        <w:t>Speaking Logs</w:t>
      </w:r>
    </w:p>
    <w:p w14:paraId="5DCBFCDF" w14:textId="77777777" w:rsidR="00684532" w:rsidRDefault="00684532"/>
    <w:p w14:paraId="1B0F8F75" w14:textId="14963B27" w:rsidR="00684532" w:rsidRPr="00686BC0" w:rsidRDefault="00684532">
      <w:pPr>
        <w:rPr>
          <w:b/>
        </w:rPr>
      </w:pPr>
      <w:r w:rsidRPr="00686BC0">
        <w:rPr>
          <w:b/>
        </w:rPr>
        <w:t>4</w:t>
      </w:r>
      <w:r w:rsidRPr="00686BC0">
        <w:rPr>
          <w:b/>
          <w:vertAlign w:val="superscript"/>
        </w:rPr>
        <w:t>th</w:t>
      </w:r>
      <w:r w:rsidRPr="00686BC0">
        <w:rPr>
          <w:b/>
        </w:rPr>
        <w:t xml:space="preserve"> Quarter:</w:t>
      </w:r>
    </w:p>
    <w:p w14:paraId="5F891B8B" w14:textId="6A94A9B5" w:rsidR="00684532" w:rsidRDefault="00684532">
      <w:r>
        <w:t>Outside Reading 50 Pages a Week</w:t>
      </w:r>
    </w:p>
    <w:p w14:paraId="5834CD1A" w14:textId="64DC7374" w:rsidR="00684532" w:rsidRDefault="00684532">
      <w:r>
        <w:t>Novel:</w:t>
      </w:r>
      <w:r w:rsidR="004B1407">
        <w:t xml:space="preserve">  </w:t>
      </w:r>
      <w:r w:rsidR="004B1407">
        <w:rPr>
          <w:i/>
        </w:rPr>
        <w:t>Holes</w:t>
      </w:r>
      <w:r w:rsidR="00414870">
        <w:t xml:space="preserve">  </w:t>
      </w:r>
      <w:r>
        <w:t xml:space="preserve">  </w:t>
      </w:r>
    </w:p>
    <w:p w14:paraId="52A087F7" w14:textId="3B7BA41E" w:rsidR="00684532" w:rsidRDefault="008D384B">
      <w:r>
        <w:t>Vocabulary:  Chapters 22-30</w:t>
      </w:r>
      <w:r w:rsidR="00684532">
        <w:t xml:space="preserve"> </w:t>
      </w:r>
    </w:p>
    <w:p w14:paraId="31F5E2F9" w14:textId="2F0181F3" w:rsidR="00686BC0" w:rsidRDefault="008D384B" w:rsidP="00686BC0">
      <w:r>
        <w:t>Memrise.com</w:t>
      </w:r>
    </w:p>
    <w:p w14:paraId="411129EC" w14:textId="3CE43640" w:rsidR="00686BC0" w:rsidRDefault="00686BC0" w:rsidP="00686BC0">
      <w:r>
        <w:t>Grammar</w:t>
      </w:r>
      <w:r w:rsidR="008D384B">
        <w:t xml:space="preserve">:  Chapters 25-29 in </w:t>
      </w:r>
      <w:r w:rsidR="008D384B">
        <w:rPr>
          <w:i/>
        </w:rPr>
        <w:t>Writing and Grammar</w:t>
      </w:r>
      <w:r w:rsidR="008D384B">
        <w:t xml:space="preserve"> </w:t>
      </w:r>
    </w:p>
    <w:p w14:paraId="4A8216CE" w14:textId="171EE8DE" w:rsidR="00686BC0" w:rsidRDefault="008D384B" w:rsidP="00686BC0">
      <w:r>
        <w:t>Writing:  T</w:t>
      </w:r>
      <w:r w:rsidR="00686BC0">
        <w:t>he 5-paragraph essay</w:t>
      </w:r>
      <w:r>
        <w:t>/Expository Essay (supplemental materials/</w:t>
      </w:r>
      <w:r w:rsidRPr="00847672">
        <w:rPr>
          <w:i/>
        </w:rPr>
        <w:t xml:space="preserve"> </w:t>
      </w:r>
      <w:r>
        <w:rPr>
          <w:i/>
        </w:rPr>
        <w:t>Writing and Grammar)</w:t>
      </w:r>
    </w:p>
    <w:p w14:paraId="085B55C1" w14:textId="77777777" w:rsidR="008D384B" w:rsidRPr="00C33B8D" w:rsidRDefault="008D384B" w:rsidP="008D384B">
      <w:r>
        <w:t>Speaking Logs</w:t>
      </w:r>
    </w:p>
    <w:p w14:paraId="733AC119" w14:textId="77777777" w:rsidR="00686BC0" w:rsidRDefault="00686BC0"/>
    <w:p w14:paraId="0D998353" w14:textId="07BE7DE6" w:rsidR="003468A8" w:rsidRDefault="003468A8"/>
    <w:sectPr w:rsidR="003468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0489E"/>
    <w:multiLevelType w:val="hybridMultilevel"/>
    <w:tmpl w:val="ECFE8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253BEA"/>
    <w:multiLevelType w:val="hybridMultilevel"/>
    <w:tmpl w:val="764A7F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ED"/>
    <w:rsid w:val="0001444F"/>
    <w:rsid w:val="0005265D"/>
    <w:rsid w:val="00094575"/>
    <w:rsid w:val="000A3C5D"/>
    <w:rsid w:val="000C0D31"/>
    <w:rsid w:val="001A5B82"/>
    <w:rsid w:val="001E021A"/>
    <w:rsid w:val="001E784A"/>
    <w:rsid w:val="001F54E5"/>
    <w:rsid w:val="002477F5"/>
    <w:rsid w:val="00260285"/>
    <w:rsid w:val="002B1530"/>
    <w:rsid w:val="00310FB0"/>
    <w:rsid w:val="003468A8"/>
    <w:rsid w:val="004022AB"/>
    <w:rsid w:val="00414870"/>
    <w:rsid w:val="00442C08"/>
    <w:rsid w:val="00483D18"/>
    <w:rsid w:val="004B1407"/>
    <w:rsid w:val="004B2977"/>
    <w:rsid w:val="004B7191"/>
    <w:rsid w:val="004F1ADC"/>
    <w:rsid w:val="00584F3C"/>
    <w:rsid w:val="005A1CED"/>
    <w:rsid w:val="00641C61"/>
    <w:rsid w:val="00674EB2"/>
    <w:rsid w:val="00684532"/>
    <w:rsid w:val="00686BC0"/>
    <w:rsid w:val="006F3C8F"/>
    <w:rsid w:val="006F7577"/>
    <w:rsid w:val="007A6D90"/>
    <w:rsid w:val="00847672"/>
    <w:rsid w:val="00856A00"/>
    <w:rsid w:val="008C0D06"/>
    <w:rsid w:val="008D384B"/>
    <w:rsid w:val="0091576B"/>
    <w:rsid w:val="00966785"/>
    <w:rsid w:val="009C605A"/>
    <w:rsid w:val="00A65BCC"/>
    <w:rsid w:val="00A66F44"/>
    <w:rsid w:val="00AA25BB"/>
    <w:rsid w:val="00AC32F7"/>
    <w:rsid w:val="00AD187F"/>
    <w:rsid w:val="00AD6CF0"/>
    <w:rsid w:val="00AF0DC8"/>
    <w:rsid w:val="00B41CA4"/>
    <w:rsid w:val="00B96263"/>
    <w:rsid w:val="00BA5A29"/>
    <w:rsid w:val="00C2746A"/>
    <w:rsid w:val="00C33B8D"/>
    <w:rsid w:val="00C34679"/>
    <w:rsid w:val="00CC2F1E"/>
    <w:rsid w:val="00CE6889"/>
    <w:rsid w:val="00D412E6"/>
    <w:rsid w:val="00DA30EA"/>
    <w:rsid w:val="00E70764"/>
    <w:rsid w:val="00EB7DCD"/>
    <w:rsid w:val="00F208D7"/>
    <w:rsid w:val="00F90BE9"/>
    <w:rsid w:val="00FA421D"/>
    <w:rsid w:val="00FB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FB6823"/>
  <w15:docId w15:val="{F04BC7FD-F9EC-4616-82E3-E33034EB9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eastAsia="Arial Unicode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ind w:left="1440" w:hanging="720"/>
    </w:pPr>
  </w:style>
  <w:style w:type="paragraph" w:styleId="ListParagraph">
    <w:name w:val="List Paragraph"/>
    <w:basedOn w:val="Normal"/>
    <w:uiPriority w:val="34"/>
    <w:qFormat/>
    <w:rsid w:val="006F7577"/>
    <w:pPr>
      <w:ind w:left="720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 School Reading Lab</vt:lpstr>
    </vt:vector>
  </TitlesOfParts>
  <Company>Touchet Schools</Company>
  <LinksUpToDate>false</LinksUpToDate>
  <CharactersWithSpaces>3345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 School Reading Lab</dc:title>
  <dc:creator>Suzanne Towery</dc:creator>
  <cp:lastModifiedBy>Kilikina Richards</cp:lastModifiedBy>
  <cp:revision>2</cp:revision>
  <dcterms:created xsi:type="dcterms:W3CDTF">2016-08-11T03:19:00Z</dcterms:created>
  <dcterms:modified xsi:type="dcterms:W3CDTF">2016-08-11T03:19:00Z</dcterms:modified>
</cp:coreProperties>
</file>